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E23" w:rsidRDefault="005D1E23" w:rsidP="006A68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B5F" w:rsidRDefault="008F1B5F" w:rsidP="005D1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Pr="009B3EB7" w:rsidRDefault="005D1E23" w:rsidP="005D1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</w:rPr>
        <w:t>Конспект открытого урока литературного чтения</w:t>
      </w:r>
    </w:p>
    <w:p w:rsidR="005D1E23" w:rsidRPr="009B3EB7" w:rsidRDefault="005D1E23" w:rsidP="005D1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Pr="009B3EB7" w:rsidRDefault="005D1E23" w:rsidP="005D1E2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9B3EB7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«Басни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И.А.Крылова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>. Обобщение знаний».</w:t>
      </w:r>
    </w:p>
    <w:p w:rsidR="005D1E23" w:rsidRDefault="005D1E23" w:rsidP="005D1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5D1E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Pr="005D1E23" w:rsidRDefault="005D1E23" w:rsidP="005D1E23">
      <w:pPr>
        <w:tabs>
          <w:tab w:val="left" w:pos="66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3631E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3631E">
        <w:rPr>
          <w:rFonts w:ascii="Times New Roman" w:eastAsia="Calibri" w:hAnsi="Times New Roman" w:cs="Times New Roman"/>
          <w:sz w:val="28"/>
          <w:szCs w:val="28"/>
        </w:rPr>
        <w:t>Подготовила</w:t>
      </w:r>
      <w:r w:rsidRPr="005D1E23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proofErr w:type="spellStart"/>
      <w:r w:rsidR="006A6837">
        <w:rPr>
          <w:rFonts w:ascii="Times New Roman" w:eastAsia="Calibri" w:hAnsi="Times New Roman" w:cs="Times New Roman"/>
          <w:sz w:val="28"/>
          <w:szCs w:val="28"/>
        </w:rPr>
        <w:t>Каралиева</w:t>
      </w:r>
      <w:proofErr w:type="spellEnd"/>
      <w:r w:rsidR="006A6837">
        <w:rPr>
          <w:rFonts w:ascii="Times New Roman" w:eastAsia="Calibri" w:hAnsi="Times New Roman" w:cs="Times New Roman"/>
          <w:sz w:val="28"/>
          <w:szCs w:val="28"/>
        </w:rPr>
        <w:t xml:space="preserve"> Э.Р.</w:t>
      </w:r>
    </w:p>
    <w:p w:rsidR="005D1E23" w:rsidRPr="005D1E23" w:rsidRDefault="005D1E23" w:rsidP="005D1E23">
      <w:pPr>
        <w:tabs>
          <w:tab w:val="left" w:pos="66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1E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234">
        <w:rPr>
          <w:rFonts w:ascii="Times New Roman" w:eastAsia="Calibri" w:hAnsi="Times New Roman" w:cs="Times New Roman"/>
          <w:sz w:val="28"/>
          <w:szCs w:val="28"/>
        </w:rPr>
        <w:t>у</w:t>
      </w:r>
      <w:r w:rsidRPr="005D1E23">
        <w:rPr>
          <w:rFonts w:ascii="Times New Roman" w:eastAsia="Calibri" w:hAnsi="Times New Roman" w:cs="Times New Roman"/>
          <w:sz w:val="28"/>
          <w:szCs w:val="28"/>
        </w:rPr>
        <w:t xml:space="preserve">читель начальных классов </w:t>
      </w:r>
    </w:p>
    <w:p w:rsidR="005D1E23" w:rsidRDefault="005D1E23" w:rsidP="005D1E23">
      <w:pPr>
        <w:tabs>
          <w:tab w:val="left" w:pos="66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D1E23">
        <w:rPr>
          <w:rFonts w:ascii="Times New Roman" w:eastAsia="Calibri" w:hAnsi="Times New Roman" w:cs="Times New Roman"/>
          <w:sz w:val="28"/>
          <w:szCs w:val="28"/>
        </w:rPr>
        <w:t>М</w:t>
      </w:r>
      <w:r w:rsidR="00342A01">
        <w:rPr>
          <w:rFonts w:ascii="Times New Roman" w:eastAsia="Calibri" w:hAnsi="Times New Roman" w:cs="Times New Roman"/>
          <w:sz w:val="28"/>
          <w:szCs w:val="28"/>
        </w:rPr>
        <w:t>К</w:t>
      </w:r>
      <w:r w:rsidRPr="005D1E23">
        <w:rPr>
          <w:rFonts w:ascii="Times New Roman" w:eastAsia="Calibri" w:hAnsi="Times New Roman" w:cs="Times New Roman"/>
          <w:sz w:val="28"/>
          <w:szCs w:val="28"/>
        </w:rPr>
        <w:t xml:space="preserve">ОУ « </w:t>
      </w:r>
      <w:proofErr w:type="spellStart"/>
      <w:r w:rsidR="00342A01">
        <w:rPr>
          <w:rFonts w:ascii="Times New Roman" w:eastAsia="Calibri" w:hAnsi="Times New Roman" w:cs="Times New Roman"/>
          <w:sz w:val="28"/>
          <w:szCs w:val="28"/>
        </w:rPr>
        <w:t>Кугская</w:t>
      </w:r>
      <w:proofErr w:type="spellEnd"/>
      <w:r w:rsidR="00342A01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5D1E23">
        <w:rPr>
          <w:rFonts w:ascii="Times New Roman" w:eastAsia="Calibri" w:hAnsi="Times New Roman" w:cs="Times New Roman"/>
          <w:sz w:val="28"/>
          <w:szCs w:val="28"/>
        </w:rPr>
        <w:t>редняя</w:t>
      </w:r>
      <w:r w:rsidR="00342A01">
        <w:rPr>
          <w:rFonts w:ascii="Times New Roman" w:eastAsia="Calibri" w:hAnsi="Times New Roman" w:cs="Times New Roman"/>
          <w:sz w:val="28"/>
          <w:szCs w:val="28"/>
        </w:rPr>
        <w:t xml:space="preserve"> школа </w:t>
      </w:r>
      <w:proofErr w:type="spellStart"/>
      <w:r w:rsidR="00342A01">
        <w:rPr>
          <w:rFonts w:ascii="Times New Roman" w:eastAsia="Calibri" w:hAnsi="Times New Roman" w:cs="Times New Roman"/>
          <w:sz w:val="28"/>
          <w:szCs w:val="28"/>
        </w:rPr>
        <w:t>им.</w:t>
      </w:r>
      <w:r w:rsidR="00745FB7">
        <w:rPr>
          <w:rFonts w:ascii="Times New Roman" w:eastAsia="Calibri" w:hAnsi="Times New Roman" w:cs="Times New Roman"/>
          <w:sz w:val="28"/>
          <w:szCs w:val="28"/>
        </w:rPr>
        <w:t>Б.Байрамбекова</w:t>
      </w:r>
      <w:proofErr w:type="spellEnd"/>
      <w:r w:rsidRPr="005D1E2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D1E23" w:rsidRPr="005D1E23" w:rsidRDefault="005D1E23" w:rsidP="005D1E23">
      <w:pPr>
        <w:tabs>
          <w:tab w:val="left" w:pos="6645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E23" w:rsidRDefault="005D1E23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29" w:rsidRPr="009B3EB7" w:rsidRDefault="00E42E29" w:rsidP="00DD56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9B3EB7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«Басни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И.А.Крылова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>. Обобщение</w:t>
      </w:r>
      <w:r w:rsidR="00B92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sz w:val="28"/>
          <w:szCs w:val="28"/>
        </w:rPr>
        <w:t>знаний».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</w:rPr>
        <w:t>Класс: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   3 класс</w:t>
      </w:r>
    </w:p>
    <w:p w:rsidR="00E42E29" w:rsidRPr="00AD3DAC" w:rsidRDefault="00E42E29" w:rsidP="00E42E29">
      <w:pPr>
        <w:spacing w:before="80" w:after="80" w:line="240" w:lineRule="auto"/>
        <w:ind w:right="80"/>
        <w:rPr>
          <w:rFonts w:ascii="Times New Roman" w:eastAsia="Times New Roman" w:hAnsi="Times New Roman" w:cs="Times New Roman"/>
          <w:b/>
          <w:bCs/>
          <w:color w:val="470F11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b/>
          <w:bCs/>
          <w:color w:val="470F11"/>
          <w:sz w:val="28"/>
          <w:szCs w:val="28"/>
        </w:rPr>
        <w:t>Задачи урока:</w:t>
      </w:r>
    </w:p>
    <w:p w:rsidR="00E42E29" w:rsidRPr="009B3EB7" w:rsidRDefault="00E42E29" w:rsidP="00E42E29">
      <w:pPr>
        <w:spacing w:before="80" w:after="80" w:line="240" w:lineRule="auto"/>
        <w:ind w:right="80"/>
        <w:rPr>
          <w:rFonts w:ascii="Times New Roman" w:eastAsia="Times New Roman" w:hAnsi="Times New Roman" w:cs="Times New Roman"/>
          <w:color w:val="470F11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b/>
          <w:bCs/>
          <w:color w:val="470F11"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образовательные: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продолжить знакомство с художественным жанром–басней; обобщить знания детей о творчестве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И.А.Крылова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; добиться понимания содержания басен, умения сравнивать басни; находить общее и различие, воздействия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содержания на чувства, мысли и поведение детей; учить выделять мораль басни; </w:t>
      </w:r>
    </w:p>
    <w:p w:rsidR="00E42E29" w:rsidRPr="00AD3DAC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объяснять ее смысл; предлагать свой вариант морали (поучения).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развивающие: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развивать логическое мышление учащихся: операцию сравнения;  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умения находить общие и отличительные свойства басен; творческое воображение,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3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навык выразительной речи с помощью интонации; умения и навыки анализа басен: </w:t>
      </w:r>
      <w:r w:rsidRPr="00AD3DA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поиск главного, определение стиля речи.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3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воспитательные: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воспитывать интерес к предмету; использовать воспитательные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возможности текста для развития личностных качеств: выделение морального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3D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sz w:val="28"/>
          <w:szCs w:val="28"/>
        </w:rPr>
        <w:t>содержания ситуации, а именно моральных норм.</w:t>
      </w:r>
      <w:r w:rsidRPr="009B3EB7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E42E29" w:rsidRPr="009B3EB7" w:rsidRDefault="00E42E29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29" w:rsidRPr="009B3EB7" w:rsidRDefault="00E42E29" w:rsidP="00E42E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</w:rPr>
        <w:t>Ход урока: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B90AB76" wp14:editId="080EA6F6">
            <wp:simplePos x="0" y="0"/>
            <wp:positionH relativeFrom="column">
              <wp:posOffset>4343400</wp:posOffset>
            </wp:positionH>
            <wp:positionV relativeFrom="paragraph">
              <wp:posOffset>156210</wp:posOffset>
            </wp:positionV>
            <wp:extent cx="2324100" cy="3176270"/>
            <wp:effectExtent l="19050" t="0" r="0" b="0"/>
            <wp:wrapSquare wrapText="bothSides"/>
            <wp:docPr id="1" name="Рисунок 1" descr="C:\Users\Strokov\Desktop\Открытый урок литературного чтения. И.А.Крылов, 1.12.2011\Крылов, памя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okov\Desktop\Открытый урок литературного чтения. И.А.Крылов, 1.12.2011\Крылов, памятни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176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B3E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D3DAC">
        <w:rPr>
          <w:rFonts w:ascii="Times New Roman" w:eastAsia="Calibri" w:hAnsi="Times New Roman" w:cs="Times New Roman"/>
          <w:b/>
          <w:sz w:val="28"/>
          <w:szCs w:val="28"/>
        </w:rPr>
        <w:t>Актуализация знаний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(Памятник)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В городе Санкт-Петербурге, в Летнем саду, стоит памятник.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Перед нами пожилой человек держит раскрытую книгу. Он сидит и, будто читает книгу вслух. На пьедестале вокруг старца с мудрыми глазами разместились барельефы с изображениями животных. Какая удивительная композиция.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    - Чей образ увековечил скульптор?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9B3EB7">
        <w:rPr>
          <w:rFonts w:ascii="Times New Roman" w:eastAsia="Calibri" w:hAnsi="Times New Roman" w:cs="Times New Roman"/>
          <w:i/>
          <w:sz w:val="28"/>
          <w:szCs w:val="28"/>
        </w:rPr>
        <w:t>И.А.Крылова</w:t>
      </w:r>
      <w:proofErr w:type="spellEnd"/>
      <w:r w:rsidRPr="009B3EB7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- Кем был Иван Андреевич?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(поэтом-баснописцем)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 xml:space="preserve">         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А.С.Пушкин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называл И.А. Крылова «истинно народным поэтом».  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    - Как вы думаете, почему?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(за образами животных скрываются образы простых людей).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 Первым баснописцем на Руси был Антиох Кантемир. Писали басни так же Ломоносов, Пушкин, Л. Толстой,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С.Михалков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>. Но самыми известными стали басни И.А. Крылова.</w:t>
      </w:r>
    </w:p>
    <w:p w:rsidR="001720FA" w:rsidRDefault="00E42E29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  <w:r w:rsidRPr="009B3EB7">
        <w:rPr>
          <w:rFonts w:ascii="Times New Roman" w:eastAsia="TimesNewRoman" w:hAnsi="Times New Roman" w:cs="Times New Roman"/>
          <w:sz w:val="28"/>
          <w:szCs w:val="28"/>
        </w:rPr>
        <w:t xml:space="preserve">                             </w:t>
      </w:r>
    </w:p>
    <w:p w:rsidR="00E42E29" w:rsidRPr="009B3EB7" w:rsidRDefault="00E42E29" w:rsidP="00172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NewRoman" w:hAnsi="Times New Roman" w:cs="Times New Roman"/>
          <w:b/>
          <w:i/>
          <w:sz w:val="28"/>
          <w:szCs w:val="28"/>
        </w:rPr>
        <w:t>Кто не слыхал его живого слова</w:t>
      </w:r>
      <w:r w:rsidRPr="009B3EB7">
        <w:rPr>
          <w:rFonts w:ascii="Times New Roman" w:eastAsia="TimesNewRoman,Bold" w:hAnsi="Times New Roman" w:cs="Times New Roman"/>
          <w:b/>
          <w:i/>
          <w:sz w:val="28"/>
          <w:szCs w:val="28"/>
        </w:rPr>
        <w:t>?</w:t>
      </w:r>
    </w:p>
    <w:p w:rsidR="00E42E29" w:rsidRPr="009B3EB7" w:rsidRDefault="00E42E29" w:rsidP="00172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NewRoman" w:hAnsi="Times New Roman" w:cs="Times New Roman"/>
          <w:b/>
          <w:i/>
          <w:sz w:val="28"/>
          <w:szCs w:val="28"/>
        </w:rPr>
        <w:t>Кто в жизни с ним не встретился своей</w:t>
      </w:r>
      <w:r w:rsidRPr="009B3EB7">
        <w:rPr>
          <w:rFonts w:ascii="Times New Roman" w:eastAsia="TimesNewRoman,Bold" w:hAnsi="Times New Roman" w:cs="Times New Roman"/>
          <w:b/>
          <w:i/>
          <w:sz w:val="28"/>
          <w:szCs w:val="28"/>
        </w:rPr>
        <w:t>?</w:t>
      </w:r>
    </w:p>
    <w:p w:rsidR="00E42E29" w:rsidRPr="009B3EB7" w:rsidRDefault="00E42E29" w:rsidP="00172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NewRoman" w:hAnsi="Times New Roman" w:cs="Times New Roman"/>
          <w:b/>
          <w:i/>
          <w:sz w:val="28"/>
          <w:szCs w:val="28"/>
        </w:rPr>
        <w:t>Бессмертные творения Крылова</w:t>
      </w:r>
    </w:p>
    <w:p w:rsidR="00E42E29" w:rsidRPr="009B3EB7" w:rsidRDefault="00E42E29" w:rsidP="00172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NewRoman" w:hAnsi="Times New Roman" w:cs="Times New Roman"/>
          <w:b/>
          <w:i/>
          <w:sz w:val="28"/>
          <w:szCs w:val="28"/>
        </w:rPr>
        <w:t>Мы с каждым годом любим все сильней</w:t>
      </w:r>
      <w:r w:rsidRPr="009B3EB7">
        <w:rPr>
          <w:rFonts w:ascii="Times New Roman" w:eastAsia="TimesNewRoman,Bold" w:hAnsi="Times New Roman" w:cs="Times New Roman"/>
          <w:b/>
          <w:i/>
          <w:sz w:val="28"/>
          <w:szCs w:val="28"/>
        </w:rPr>
        <w:t>.</w:t>
      </w:r>
    </w:p>
    <w:p w:rsidR="00E42E29" w:rsidRPr="009B3EB7" w:rsidRDefault="00E42E29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8"/>
          <w:szCs w:val="28"/>
        </w:rPr>
      </w:pPr>
      <w:r w:rsidRPr="009B3EB7">
        <w:rPr>
          <w:rFonts w:ascii="Times New Roman" w:eastAsia="TimesNewRoman,Bold" w:hAnsi="Times New Roman" w:cs="Times New Roman"/>
          <w:b/>
          <w:sz w:val="28"/>
          <w:szCs w:val="28"/>
          <w:lang w:val="en-US"/>
        </w:rPr>
        <w:t>II</w:t>
      </w:r>
      <w:r w:rsidRPr="009B3EB7">
        <w:rPr>
          <w:rFonts w:ascii="Times New Roman" w:eastAsia="TimesNewRoman,Bold" w:hAnsi="Times New Roman" w:cs="Times New Roman"/>
          <w:b/>
          <w:sz w:val="28"/>
          <w:szCs w:val="28"/>
        </w:rPr>
        <w:t>. Постановка цели.</w:t>
      </w:r>
    </w:p>
    <w:p w:rsidR="00E42E29" w:rsidRPr="009B3EB7" w:rsidRDefault="00E42E29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EB7">
        <w:rPr>
          <w:rFonts w:ascii="Times New Roman" w:eastAsia="TimesNewRoman,Bold" w:hAnsi="Times New Roman" w:cs="Times New Roman"/>
          <w:sz w:val="28"/>
          <w:szCs w:val="28"/>
        </w:rPr>
        <w:t xml:space="preserve">          </w:t>
      </w:r>
      <w:r w:rsidRPr="009B3EB7">
        <w:rPr>
          <w:rFonts w:ascii="Times New Roman" w:eastAsia="Times New Roman" w:hAnsi="Times New Roman" w:cs="Times New Roman"/>
          <w:sz w:val="28"/>
          <w:szCs w:val="28"/>
        </w:rPr>
        <w:t xml:space="preserve">На нескольких уроках мы с вами знакомились с творчеством великого русского баснописца Ивана Андреевича Крылова. Мы узнали, что такое басня и, прочитав несколько басен, познакомились с их героями. Сегодня, заканчивая изучение этого раздела, нам надо ответить только на 1, последний вопрос: </w:t>
      </w:r>
    </w:p>
    <w:p w:rsidR="00E42E29" w:rsidRPr="00BE7975" w:rsidRDefault="00E42E29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sz w:val="28"/>
          <w:szCs w:val="28"/>
        </w:rPr>
        <w:t xml:space="preserve">           «Живут ли басни Крылова в наши дни? Могут ли они сегодня кого-либо научить правильным   поступкам и поведению?» </w:t>
      </w:r>
      <w:r w:rsidRPr="009B3EB7">
        <w:rPr>
          <w:rFonts w:ascii="Helvetica" w:eastAsia="Times New Roman" w:hAnsi="Helvetica" w:cs="Helvetica"/>
          <w:color w:val="7F0B30"/>
          <w:kern w:val="36"/>
          <w:sz w:val="28"/>
          <w:szCs w:val="28"/>
        </w:rPr>
        <w:t xml:space="preserve"> </w:t>
      </w:r>
    </w:p>
    <w:p w:rsidR="00E42E29" w:rsidRPr="009B3EB7" w:rsidRDefault="00BE7975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</w:pPr>
      <w:r>
        <w:rPr>
          <w:rFonts w:ascii="Helvetica" w:eastAsia="Times New Roman" w:hAnsi="Helvetica" w:cs="Helvetica"/>
          <w:color w:val="7F0B30"/>
          <w:kern w:val="36"/>
          <w:sz w:val="28"/>
          <w:szCs w:val="28"/>
        </w:rPr>
        <w:t xml:space="preserve"> </w:t>
      </w:r>
    </w:p>
    <w:p w:rsidR="00E42E29" w:rsidRPr="009B3EB7" w:rsidRDefault="00E42E29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sz w:val="28"/>
          <w:szCs w:val="28"/>
        </w:rPr>
      </w:pPr>
      <w:r w:rsidRPr="009B3EB7">
        <w:rPr>
          <w:rFonts w:ascii="Times New Roman" w:eastAsia="TimesNewRoman,Bold" w:hAnsi="Times New Roman" w:cs="Times New Roman"/>
          <w:b/>
          <w:sz w:val="28"/>
          <w:szCs w:val="28"/>
          <w:lang w:val="en-US"/>
        </w:rPr>
        <w:t>III</w:t>
      </w:r>
      <w:r w:rsidRPr="009B3EB7">
        <w:rPr>
          <w:rFonts w:ascii="Times New Roman" w:eastAsia="TimesNewRoman,Bold" w:hAnsi="Times New Roman" w:cs="Times New Roman"/>
          <w:b/>
          <w:sz w:val="28"/>
          <w:szCs w:val="28"/>
        </w:rPr>
        <w:t>. Основная часть.</w:t>
      </w:r>
    </w:p>
    <w:p w:rsidR="00E42E29" w:rsidRPr="009B3EB7" w:rsidRDefault="00E42E29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NewRoman,Bold" w:hAnsi="Times New Roman" w:cs="Times New Roman"/>
          <w:sz w:val="28"/>
          <w:szCs w:val="28"/>
        </w:rPr>
        <w:t xml:space="preserve">            </w:t>
      </w:r>
      <w:r w:rsidRPr="009B3EB7">
        <w:rPr>
          <w:rFonts w:ascii="Times New Roman" w:eastAsia="TimesNewRoman,Bold" w:hAnsi="Times New Roman" w:cs="Times New Roman"/>
          <w:b/>
          <w:i/>
          <w:sz w:val="28"/>
          <w:szCs w:val="28"/>
        </w:rPr>
        <w:t>1. Шаг 1. Биография. (Условия, в которых рождались басни)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   Иван Андреевич Крылов прожил нелегкую жизнь. С детства он видел трудности жизни простых людей. Ему не пришлось учиться, и только благодаря своему огромному стремлению к образованию и трудолюбию он стал высокообразованным человеком.</w:t>
      </w:r>
    </w:p>
    <w:p w:rsidR="00E42E29" w:rsidRPr="006E2C76" w:rsidRDefault="00E42E29" w:rsidP="006E2C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            - Давайте вспомним, что мы знаем о жизни И.А. Крылова?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2. Шаг 2. Жанр басни.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 xml:space="preserve">             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Итак,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И.А.Крылов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писал басни. А что такое басня? Почему даже сегодня в 21 веке, нам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хочется вновь и вновь их перечитывать?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Чтобы ответить на этот вопрос, уберём лишние элементы из схемы на доске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(работа).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27DDB8" wp14:editId="5571B814">
            <wp:simplePos x="0" y="0"/>
            <wp:positionH relativeFrom="column">
              <wp:posOffset>1066800</wp:posOffset>
            </wp:positionH>
            <wp:positionV relativeFrom="paragraph">
              <wp:posOffset>11430</wp:posOffset>
            </wp:positionV>
            <wp:extent cx="4219575" cy="2362200"/>
            <wp:effectExtent l="19050" t="0" r="9525" b="0"/>
            <wp:wrapThrough wrapText="bothSides">
              <wp:wrapPolygon edited="0">
                <wp:start x="-98" y="0"/>
                <wp:lineTo x="-98" y="21426"/>
                <wp:lineTo x="21649" y="21426"/>
                <wp:lineTo x="21649" y="0"/>
                <wp:lineTo x="-98" y="0"/>
              </wp:wrapPolygon>
            </wp:wrapThrough>
            <wp:docPr id="2" name="Рисунок 2" descr="Карт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ч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1E23" w:rsidRDefault="005D1E23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Вывод: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Басня – это занимательное короткое стихотворение или рассказ, часто построенное в виде диалога. Герои басни – животные, реже люди. Цель басни: помочь человеку исправить свои недостатки, посмеявшись над ними. Для этого в басне есть мораль, поучение. </w:t>
      </w:r>
    </w:p>
    <w:p w:rsidR="00E42E29" w:rsidRPr="005D1E23" w:rsidRDefault="005D1E23" w:rsidP="00E42E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E42E29" w:rsidRPr="009B3EB7">
        <w:rPr>
          <w:rFonts w:ascii="Times New Roman" w:eastAsia="Calibri" w:hAnsi="Times New Roman" w:cs="Times New Roman"/>
          <w:sz w:val="28"/>
          <w:szCs w:val="28"/>
        </w:rPr>
        <w:t xml:space="preserve">  - Почему </w:t>
      </w:r>
      <w:r>
        <w:rPr>
          <w:rFonts w:ascii="Times New Roman" w:eastAsia="Calibri" w:hAnsi="Times New Roman" w:cs="Times New Roman"/>
          <w:sz w:val="28"/>
          <w:szCs w:val="28"/>
        </w:rPr>
        <w:t>же мы их любим читать и сегодня.</w:t>
      </w:r>
      <w:r w:rsidR="00E42E29" w:rsidRPr="009B3EB7">
        <w:rPr>
          <w:rFonts w:ascii="Times New Roman" w:eastAsia="Calibri" w:hAnsi="Times New Roman" w:cs="Times New Roman"/>
          <w:i/>
          <w:sz w:val="28"/>
          <w:szCs w:val="28"/>
        </w:rPr>
        <w:t>(1. Они короткие, легко читаются и слушаются, они занимательные.</w:t>
      </w:r>
    </w:p>
    <w:p w:rsidR="00E42E29" w:rsidRPr="009B3EB7" w:rsidRDefault="005D1E23" w:rsidP="00E42E2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</w:t>
      </w:r>
      <w:r w:rsidR="00E42E29" w:rsidRPr="009B3EB7">
        <w:rPr>
          <w:rFonts w:ascii="Times New Roman" w:eastAsia="Calibri" w:hAnsi="Times New Roman" w:cs="Times New Roman"/>
          <w:i/>
          <w:sz w:val="28"/>
          <w:szCs w:val="28"/>
        </w:rPr>
        <w:t>2. Указывая человеку, на недостатки, басни не обижают, а вызывают улыбку.)</w:t>
      </w:r>
    </w:p>
    <w:p w:rsidR="006E2C76" w:rsidRPr="009B3EB7" w:rsidRDefault="006E2C76" w:rsidP="00E42E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</w:pP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3. Шаг 3. Герои басен.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Кто является героями басен Крылова?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(в основном, животные).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В баснях обычно действуют животные, в которых мы легко узнаем людей.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Представьте, что некоторые из них написали объявление, догадайтесь, кому из героев басен они могут принадлежать.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1. Ищу учебник по правильному использованию очков. Пишите крупнее, я плохо вижу.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(Мартышка).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2. Молодая симпатичная особа, которая хорошо поёт, срочно снимет тёплую квартиру до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весны.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(Стрекоза).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3. Срочно ищу мастера, который откроет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захлопнувшуюся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клетку. Попрошу не смеяться.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(Чиж).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4. Потеряла сыр, пока пела. Нашедшего, просьба вернуть на ель.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(Ворона).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5. Куплю зеркало, которое не искажает изображение красивого лица.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(Обезьяна).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6. Накануне громко лаяла, сорвала голос. Срочно куплю капли для горла.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(Моська).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Итак, если герои басен – животные, подумайте можно ли назвать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И.А.Крылова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писателем-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анималистом и поставить его творчество в 1 ряд с творчеством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В.Бианки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Е.Чарушина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lastRenderedPageBreak/>
        <w:t>М.Пришвина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(нет)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Почему?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(писатели-анималисты рассказывали подлинные истории из жизни животных,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Крылов через животных описывает поступки людей).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Как называется такой приём в литературе?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(аллегория).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Что такое 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>аллегория</w:t>
      </w: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(иносказание).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Вывод: </w:t>
      </w:r>
      <w:r w:rsidRPr="009B3EB7">
        <w:rPr>
          <w:rFonts w:ascii="Times New Roman" w:eastAsia="Calibri" w:hAnsi="Times New Roman" w:cs="Times New Roman"/>
          <w:sz w:val="28"/>
          <w:szCs w:val="28"/>
        </w:rPr>
        <w:t>Во все времена, люди читая басни Крылова, узнавали в героях себя. Поэтому всегда</w:t>
      </w:r>
    </w:p>
    <w:p w:rsidR="00E42E29" w:rsidRPr="00142789" w:rsidRDefault="00E42E29" w:rsidP="00142789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были близки каждому человеку, и во времена Ивана Андреевича, и сейчас. </w:t>
      </w:r>
    </w:p>
    <w:p w:rsidR="00E42E29" w:rsidRPr="009B3EB7" w:rsidRDefault="00E42E29" w:rsidP="00E42E2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4. Шаг 4. Сюжеты басен.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Каких людей высмеивают басни Крылова?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(хитрых, лживых, жадных, глупых).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Автор описывает такую ситуацию, в которой недостаток человека в образе какого-либо животного, проявляется особенно ярко. Давайте, посмотрим, как ему это удается.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(инсценировки)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Инсценировка 1. «Мартышка и Очки»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(сигнал к выходу: ОЧКИ)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(исполнение)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Прочтите мораль этой басни (с.119).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Какой человек высмеивается в басне?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(невежда)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Какого человека мы называем невеждой?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(необразованного)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(слово НЕВЕЖДА надо отличать от НЕВЕЖИ – грубого человека)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Встречаются ли невежды в наше время?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Инсценировка 2. «Зеркало и Обезьяна»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(сигнал к выходу: ЗЕРКАЛО).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(исполнение)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Подумайте, в ком легче найти недостатки: в себе или в других?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(в других; во-первых,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мы их видим со стороны, а себя нет; во-вторых, сам себе человек всегда кажется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хорошим).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Чем похожи обезьяны из двух увиденных басен?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(они обе стараются кого-то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обвинить, но только не в себе находят причину).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Можно ли сейчас встретить таких людей?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Инсценировка 3. «Ворона и Лисица»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(сигнал к выходу: СЫР).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(исполнение)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Почему в морали к этой басне Крылов говорит, что лесть вредна, ведь каждому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приятно слышать о себе хорошие слова?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(чаще всего человек понимает, что ему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врут; приятно, когда о тебе говорят правдиво).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Какие качества Лисы высмеивает басня?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(льстивость, лицемерие).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Какие качества Вороны?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(глупость, доверчивость).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Можно ли наблюдать лесть и лицемерие в нашей жизни?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Вывод: </w:t>
      </w:r>
      <w:r w:rsidRPr="009B3EB7">
        <w:rPr>
          <w:rFonts w:ascii="Times New Roman" w:eastAsia="Calibri" w:hAnsi="Times New Roman" w:cs="Times New Roman"/>
          <w:sz w:val="28"/>
          <w:szCs w:val="28"/>
        </w:rPr>
        <w:t>Сюжеты басен Крылова удивительно жизненны. Во все времена можно встретить людей глупых, невоспитанных, лживых, самолюбивых. А значит и басни И.А. Крылова им могут по</w:t>
      </w:r>
      <w:r w:rsidR="008F7455">
        <w:rPr>
          <w:rFonts w:ascii="Times New Roman" w:eastAsia="Calibri" w:hAnsi="Times New Roman" w:cs="Times New Roman"/>
          <w:sz w:val="28"/>
          <w:szCs w:val="28"/>
        </w:rPr>
        <w:t>мочь.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5. Шаг 5. Афоризмы.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Многие выражения из басен стали крылатыми словами. Люди часто употребляют их в своей речи. Такие крылатые выражения называют 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>афоризмами.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Угадайте, из какой басни крылатые выражения.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1. Чем кумушек считать трудиться, не лучше ли на себя, кума, обратиться?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(Зеркало и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обезьяна).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2. Ты все пела? Это дело! Так поди же попляши?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(Стрекоза и Муравей).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3. Кукушка хвалит Петуха за то, что хвалит он кукушку?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(Кукушка и Петух).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4. Вперед чужой беде не смейся, голубок?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(Чиж и Голубь).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5. Ай, Моська, знать она сильна, коль лает на Слона?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(Слон и Моська).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6. А вы, друзья, как не садитесь, всё в музыканты не годитесь?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(Квартет).</w:t>
      </w:r>
    </w:p>
    <w:p w:rsidR="00E42E29" w:rsidRPr="0071248E" w:rsidRDefault="00E42E29" w:rsidP="007124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В своей речи люди используют целые выражения из басен, помнят их наизусть.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>. Обобщение знаний.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Какой же вывод можно сделать?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Вернемся к началу нашего урока</w:t>
      </w:r>
      <w:r w:rsidRPr="009B3EB7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9B3EB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«Живут ли басни Крылова в наши дни? Могут ли они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b/>
          <w:i/>
          <w:sz w:val="28"/>
          <w:szCs w:val="28"/>
        </w:rPr>
        <w:t>сегодня кого-либо научить правильным поступкам и поведению?».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sz w:val="28"/>
          <w:szCs w:val="28"/>
        </w:rPr>
        <w:t xml:space="preserve">- Да. Басни </w:t>
      </w:r>
      <w:proofErr w:type="spellStart"/>
      <w:r w:rsidRPr="009B3EB7">
        <w:rPr>
          <w:rFonts w:ascii="Times New Roman" w:eastAsia="Times New Roman" w:hAnsi="Times New Roman" w:cs="Times New Roman"/>
          <w:sz w:val="28"/>
          <w:szCs w:val="28"/>
        </w:rPr>
        <w:t>И.А.Крылова</w:t>
      </w:r>
      <w:proofErr w:type="spellEnd"/>
      <w:r w:rsidRPr="009B3EB7">
        <w:rPr>
          <w:rFonts w:ascii="Times New Roman" w:eastAsia="Times New Roman" w:hAnsi="Times New Roman" w:cs="Times New Roman"/>
          <w:sz w:val="28"/>
          <w:szCs w:val="28"/>
        </w:rPr>
        <w:t xml:space="preserve"> живут и в наше время. Они интересны, поучительны и любимы народом.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наших слов, послушайте историю, которая произошла в школе, в таком же классе, как у нас </w:t>
      </w:r>
      <w:r w:rsidRPr="009B3EB7">
        <w:rPr>
          <w:rFonts w:ascii="Times New Roman" w:eastAsia="Times New Roman" w:hAnsi="Times New Roman" w:cs="Times New Roman"/>
          <w:i/>
          <w:sz w:val="28"/>
          <w:szCs w:val="28"/>
        </w:rPr>
        <w:t>(текст).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b/>
          <w:i/>
          <w:sz w:val="28"/>
          <w:szCs w:val="28"/>
        </w:rPr>
        <w:t>К новогоднему празднику ребята решили нарисовать стенгазету. Они обсудили тему, идею газету, приготовили краски, цветную бумагу. Однако, когда все собрались, Лена захотела нарисовать большую ёлку, а Игорь предложил нарисовать Деда Мороза и Снегурочку. Пока ребята думали, Володя нарисовал карнавальные маски. Кате не понравились маски, но своих идей у неё не было. Разразился горячий спор.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b/>
          <w:i/>
          <w:sz w:val="28"/>
          <w:szCs w:val="28"/>
        </w:rPr>
        <w:t>На шум в класс пришла учительница. Она увидела разгорячённые лица ребят, разлитые краски. И только лист бумаги, приготовленный для газеты, остался пустым.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kern w:val="36"/>
          <w:sz w:val="28"/>
          <w:szCs w:val="28"/>
        </w:rPr>
        <w:t>- Могла ли такая история случиться в нашем классе?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kern w:val="36"/>
          <w:sz w:val="28"/>
          <w:szCs w:val="28"/>
        </w:rPr>
        <w:t>- Почему не получилась газета?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 Героев какой басни Крылова напоминают нам дети? </w:t>
      </w:r>
      <w:r w:rsidRPr="009B3EB7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(Лебедь, Щука и Рак).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kern w:val="36"/>
          <w:sz w:val="28"/>
          <w:szCs w:val="28"/>
        </w:rPr>
        <w:t>- Вспомним мораль этой басни.</w:t>
      </w:r>
    </w:p>
    <w:p w:rsidR="00E42E29" w:rsidRPr="009B3EB7" w:rsidRDefault="00E42E29" w:rsidP="005D1E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B3EB7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Кто виноват из них, кто прав, судить не нам. Да только воз и ныне там.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А.Л.Барто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 предложила нам свою историю «Про один квартет»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i/>
          <w:sz w:val="28"/>
          <w:szCs w:val="28"/>
        </w:rPr>
        <w:t>(чтение по ролям)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А откуда эти герои? Какую басню напомнила нам А.Л </w:t>
      </w:r>
      <w:proofErr w:type="spellStart"/>
      <w:r w:rsidRPr="009B3EB7">
        <w:rPr>
          <w:rFonts w:ascii="Times New Roman" w:eastAsia="Calibri" w:hAnsi="Times New Roman" w:cs="Times New Roman"/>
          <w:sz w:val="28"/>
          <w:szCs w:val="28"/>
        </w:rPr>
        <w:t>Барто</w:t>
      </w:r>
      <w:proofErr w:type="spellEnd"/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(Квартет)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Найдите слова в стихотворении, отражающие мораль басни «Квартет»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(зачитывание).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Почему у этих ребят не получилась постановка? </w:t>
      </w:r>
      <w:r w:rsidRPr="009B3EB7">
        <w:rPr>
          <w:rFonts w:ascii="Times New Roman" w:eastAsia="Calibri" w:hAnsi="Times New Roman" w:cs="Times New Roman"/>
          <w:i/>
          <w:sz w:val="28"/>
          <w:szCs w:val="28"/>
        </w:rPr>
        <w:t>(не было согласия).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Что вы можете посоветовать ребятам, чтоб у них было удачное выступление?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Иван Андреевич части сам хорошо читал свои басни, смешно изображал и подражал голосом и жестами тем, кого представлял. О своих произведениях он говорил так: 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>«Люблю, где    случай есть, пороки пощипать».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Его басни действительно очень точно подмечают недостатки людей и высмеивают их.</w:t>
      </w:r>
    </w:p>
    <w:p w:rsidR="00E42E29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D3DAC">
        <w:rPr>
          <w:rFonts w:ascii="Times New Roman" w:eastAsia="Calibri" w:hAnsi="Times New Roman" w:cs="Times New Roman"/>
          <w:b/>
          <w:sz w:val="28"/>
          <w:szCs w:val="28"/>
        </w:rPr>
        <w:t xml:space="preserve"> Рефлексия.</w:t>
      </w:r>
      <w:r w:rsidRPr="009B3EB7">
        <w:rPr>
          <w:rFonts w:ascii="Times New Roman" w:eastAsia="Calibri" w:hAnsi="Times New Roman" w:cs="Times New Roman"/>
          <w:b/>
          <w:sz w:val="28"/>
          <w:szCs w:val="28"/>
        </w:rPr>
        <w:t>Домашнее задание.</w:t>
      </w:r>
    </w:p>
    <w:p w:rsidR="00AD3DAC" w:rsidRPr="009B3EB7" w:rsidRDefault="00AD3DAC" w:rsidP="005D1E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>- Должны ли мы обижаться за это на них?</w:t>
      </w:r>
    </w:p>
    <w:p w:rsidR="00E42E29" w:rsidRPr="00112567" w:rsidRDefault="00AD3DAC" w:rsidP="0011256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3EB7">
        <w:rPr>
          <w:rFonts w:ascii="Times New Roman" w:eastAsia="Calibri" w:hAnsi="Times New Roman" w:cs="Times New Roman"/>
          <w:sz w:val="28"/>
          <w:szCs w:val="28"/>
        </w:rPr>
        <w:t xml:space="preserve">- Конечно, нет. Мы, наоборот, должны быть благодарны. Ведь эти басни делают нас </w:t>
      </w:r>
      <w:r w:rsidR="00112567">
        <w:rPr>
          <w:rFonts w:ascii="Times New Roman" w:eastAsia="Calibri" w:hAnsi="Times New Roman" w:cs="Times New Roman"/>
          <w:sz w:val="28"/>
          <w:szCs w:val="28"/>
        </w:rPr>
        <w:t>лучше.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3E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29" w:rsidRPr="009B3EB7" w:rsidRDefault="00E42E29" w:rsidP="005D1E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E42E29" w:rsidRPr="00AD3DAC" w:rsidRDefault="00E42E29" w:rsidP="005D1E23">
      <w:pPr>
        <w:pStyle w:val="a3"/>
        <w:rPr>
          <w:b/>
          <w:bCs/>
          <w:sz w:val="28"/>
          <w:szCs w:val="28"/>
        </w:rPr>
      </w:pPr>
    </w:p>
    <w:p w:rsidR="00E42E29" w:rsidRPr="00AD3DAC" w:rsidRDefault="00E42E29" w:rsidP="005D1E23">
      <w:pPr>
        <w:pStyle w:val="a3"/>
        <w:rPr>
          <w:b/>
          <w:bCs/>
          <w:sz w:val="28"/>
          <w:szCs w:val="28"/>
        </w:rPr>
      </w:pPr>
    </w:p>
    <w:p w:rsidR="00E42E29" w:rsidRPr="00AD3DAC" w:rsidRDefault="00E42E29" w:rsidP="005D1E23">
      <w:pPr>
        <w:pStyle w:val="a3"/>
        <w:rPr>
          <w:b/>
          <w:bCs/>
          <w:sz w:val="28"/>
          <w:szCs w:val="28"/>
        </w:rPr>
      </w:pPr>
    </w:p>
    <w:p w:rsidR="001731C4" w:rsidRPr="00AD3DAC" w:rsidRDefault="001731C4" w:rsidP="005D1E23">
      <w:pPr>
        <w:spacing w:line="240" w:lineRule="auto"/>
        <w:rPr>
          <w:sz w:val="28"/>
          <w:szCs w:val="28"/>
        </w:rPr>
      </w:pPr>
    </w:p>
    <w:sectPr w:rsidR="001731C4" w:rsidRPr="00AD3DAC" w:rsidSect="00AD3D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EAE"/>
    <w:rsid w:val="00097FCF"/>
    <w:rsid w:val="00112567"/>
    <w:rsid w:val="00142789"/>
    <w:rsid w:val="001720FA"/>
    <w:rsid w:val="001731C4"/>
    <w:rsid w:val="00223363"/>
    <w:rsid w:val="00342A01"/>
    <w:rsid w:val="00593234"/>
    <w:rsid w:val="005D1E23"/>
    <w:rsid w:val="006A6837"/>
    <w:rsid w:val="006C53D7"/>
    <w:rsid w:val="006E2C76"/>
    <w:rsid w:val="0071248E"/>
    <w:rsid w:val="00745FB7"/>
    <w:rsid w:val="008F1B5F"/>
    <w:rsid w:val="008F7455"/>
    <w:rsid w:val="00A8424B"/>
    <w:rsid w:val="00AD3DAC"/>
    <w:rsid w:val="00B927E6"/>
    <w:rsid w:val="00BD6799"/>
    <w:rsid w:val="00BE7975"/>
    <w:rsid w:val="00D3631E"/>
    <w:rsid w:val="00DD562B"/>
    <w:rsid w:val="00DD6EAE"/>
    <w:rsid w:val="00E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A3F78-ABBD-624C-8603-04EF5B20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E42E2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4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karalieva.sabina@yandex.ru</cp:lastModifiedBy>
  <cp:revision>2</cp:revision>
  <dcterms:created xsi:type="dcterms:W3CDTF">2022-03-29T15:13:00Z</dcterms:created>
  <dcterms:modified xsi:type="dcterms:W3CDTF">2022-03-29T15:13:00Z</dcterms:modified>
</cp:coreProperties>
</file>